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50B" w:rsidRDefault="00B03DE3" w:rsidP="006D350B">
      <w:pPr>
        <w:jc w:val="center"/>
        <w:rPr>
          <w:b/>
          <w:sz w:val="28"/>
          <w:szCs w:val="28"/>
        </w:rPr>
      </w:pPr>
      <w:r w:rsidRPr="006D350B">
        <w:rPr>
          <w:b/>
          <w:sz w:val="28"/>
          <w:szCs w:val="28"/>
        </w:rPr>
        <w:t>Электронные первичные документы в Системе бухгалтерского учета</w:t>
      </w:r>
    </w:p>
    <w:p w:rsidR="003479CE" w:rsidRPr="006D350B" w:rsidRDefault="00B03DE3" w:rsidP="006D350B">
      <w:pPr>
        <w:jc w:val="center"/>
        <w:rPr>
          <w:b/>
          <w:sz w:val="28"/>
          <w:szCs w:val="28"/>
        </w:rPr>
      </w:pPr>
      <w:r w:rsidRPr="006D350B">
        <w:rPr>
          <w:b/>
          <w:sz w:val="28"/>
          <w:szCs w:val="28"/>
        </w:rPr>
        <w:t xml:space="preserve"> Республики Татарстан</w:t>
      </w:r>
    </w:p>
    <w:p w:rsidR="00B03DE3" w:rsidRDefault="00B03DE3"/>
    <w:p w:rsidR="00B03DE3" w:rsidRDefault="006D350B" w:rsidP="00B03DE3">
      <w:pPr>
        <w:pStyle w:val="a4"/>
        <w:numPr>
          <w:ilvl w:val="0"/>
          <w:numId w:val="1"/>
        </w:numPr>
      </w:pPr>
      <w:r>
        <w:t>Определение ролей и сотрудников, участвующих в создании и подписании электронных первичных документов.</w:t>
      </w:r>
    </w:p>
    <w:p w:rsidR="006D350B" w:rsidRDefault="006D350B" w:rsidP="006D350B">
      <w:pPr>
        <w:pStyle w:val="a4"/>
        <w:ind w:left="0"/>
      </w:pPr>
      <w:r>
        <w:rPr>
          <w:noProof/>
          <w:lang w:eastAsia="ru-RU"/>
        </w:rPr>
        <w:drawing>
          <wp:inline distT="0" distB="0" distL="0" distR="0" wp14:anchorId="463B1F9D" wp14:editId="31CCC815">
            <wp:extent cx="6703322" cy="27622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8319" cy="276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B72" w:rsidRDefault="005C5B72" w:rsidP="006D350B">
      <w:pPr>
        <w:pStyle w:val="a4"/>
        <w:ind w:left="0"/>
      </w:pPr>
    </w:p>
    <w:p w:rsidR="006D350B" w:rsidRDefault="006D350B" w:rsidP="006D350B">
      <w:pPr>
        <w:pStyle w:val="a4"/>
        <w:ind w:left="0"/>
      </w:pPr>
      <w:r>
        <w:t>Для указанных сотрудников необходимо выпустить сертификаты Поволжского удос</w:t>
      </w:r>
      <w:r w:rsidR="005C5B72">
        <w:t>товеряющего центра и установить их на рабочие места (а случае отсутствия) и ЭЦП УФК для руководителей учреждения и лиц, уполномоченных на подписание ЭЦП (</w:t>
      </w:r>
      <w:proofErr w:type="gramStart"/>
      <w:r w:rsidR="005C5B72">
        <w:t>например,  главбух</w:t>
      </w:r>
      <w:proofErr w:type="gramEnd"/>
      <w:r w:rsidR="005C5B72">
        <w:t xml:space="preserve"> или мат</w:t>
      </w:r>
      <w:r w:rsidR="009F4409">
        <w:t xml:space="preserve">ериально </w:t>
      </w:r>
      <w:r w:rsidR="005C5B72">
        <w:t xml:space="preserve">ответственный) </w:t>
      </w:r>
    </w:p>
    <w:p w:rsidR="005C5B72" w:rsidRDefault="009F4409" w:rsidP="009F4409">
      <w:pPr>
        <w:pStyle w:val="a4"/>
        <w:numPr>
          <w:ilvl w:val="0"/>
          <w:numId w:val="1"/>
        </w:numPr>
      </w:pPr>
      <w:r>
        <w:t>Создание учетных записей пользователей</w:t>
      </w:r>
    </w:p>
    <w:p w:rsidR="009F4409" w:rsidRDefault="009F4409" w:rsidP="009F4409">
      <w:r>
        <w:t>Необходимо создать учетные записи (логин и пароль) пользователей, ранее не работающих в ГИС РТ, которые будут участвовать в создании, согласовании и подписании электронных бухгалтерских документов с присвоением им соответствующих ролей. Сотрудникам, имеющим в ГИС РТ учетные записи, необходимо добавить роли, согласно выполняемым функциям.</w:t>
      </w:r>
    </w:p>
    <w:p w:rsidR="009F4409" w:rsidRPr="00FE2759" w:rsidRDefault="009F4409" w:rsidP="009F4409">
      <w:pPr>
        <w:rPr>
          <w:color w:val="FF0000"/>
        </w:rPr>
      </w:pPr>
      <w:r w:rsidRPr="00FE2759">
        <w:rPr>
          <w:color w:val="FF0000"/>
        </w:rPr>
        <w:t>Перечень ролей:</w:t>
      </w:r>
    </w:p>
    <w:p w:rsidR="009F4409" w:rsidRPr="00FE2759" w:rsidRDefault="009F4409" w:rsidP="009F4409">
      <w:pPr>
        <w:rPr>
          <w:color w:val="FF0000"/>
        </w:rPr>
      </w:pPr>
      <w:r w:rsidRPr="00FE2759">
        <w:rPr>
          <w:color w:val="FF0000"/>
        </w:rPr>
        <w:t xml:space="preserve">- Ответственный </w:t>
      </w:r>
      <w:proofErr w:type="spellStart"/>
      <w:r w:rsidRPr="00FE2759">
        <w:rPr>
          <w:color w:val="FF0000"/>
        </w:rPr>
        <w:t>исполнитель_ЭДО</w:t>
      </w:r>
      <w:proofErr w:type="spellEnd"/>
      <w:r w:rsidRPr="00FE2759">
        <w:rPr>
          <w:color w:val="FF0000"/>
        </w:rPr>
        <w:t xml:space="preserve"> (+</w:t>
      </w:r>
      <w:proofErr w:type="spellStart"/>
      <w:r w:rsidRPr="00FE2759">
        <w:rPr>
          <w:color w:val="FF0000"/>
        </w:rPr>
        <w:t>Эдо_Оператор_БУХ</w:t>
      </w:r>
      <w:proofErr w:type="spellEnd"/>
      <w:r w:rsidRPr="00FE2759">
        <w:rPr>
          <w:color w:val="FF0000"/>
        </w:rPr>
        <w:t>) – для всех пользователей</w:t>
      </w:r>
    </w:p>
    <w:p w:rsidR="009F4409" w:rsidRDefault="009F4409" w:rsidP="009F4409">
      <w:pPr>
        <w:rPr>
          <w:color w:val="FF0000"/>
        </w:rPr>
      </w:pPr>
      <w:r w:rsidRPr="00FE2759">
        <w:rPr>
          <w:color w:val="FF0000"/>
        </w:rPr>
        <w:t>-</w:t>
      </w:r>
      <w:r w:rsidR="0088596F">
        <w:rPr>
          <w:color w:val="FF0000"/>
        </w:rPr>
        <w:t xml:space="preserve"> Ответственное лицо кадровой </w:t>
      </w:r>
      <w:proofErr w:type="spellStart"/>
      <w:r w:rsidR="0088596F"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Ответственный исполнитель бухгалтерской </w:t>
      </w:r>
      <w:proofErr w:type="spellStart"/>
      <w:r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Ответственное лицо финансово-экономической </w:t>
      </w:r>
      <w:proofErr w:type="spellStart"/>
      <w:r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Ответственное лицо контрактной службы (контрактный управляющий)/комиссии по осуществлению </w:t>
      </w:r>
      <w:proofErr w:type="spellStart"/>
      <w:r>
        <w:rPr>
          <w:color w:val="FF0000"/>
        </w:rPr>
        <w:t>закупок_ЭДО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Главный </w:t>
      </w:r>
      <w:proofErr w:type="spellStart"/>
      <w:r>
        <w:rPr>
          <w:color w:val="FF0000"/>
        </w:rPr>
        <w:t>бухгалтер_ЭДО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>- Руководитель финансово-экономического подразделения (уполномочен</w:t>
      </w:r>
      <w:r w:rsidR="00CB0C9E">
        <w:rPr>
          <w:color w:val="FF0000"/>
        </w:rPr>
        <w:t xml:space="preserve">ное </w:t>
      </w:r>
      <w:proofErr w:type="gramStart"/>
      <w:r w:rsidR="00CB0C9E">
        <w:rPr>
          <w:color w:val="FF0000"/>
        </w:rPr>
        <w:t>лицо)_</w:t>
      </w:r>
      <w:proofErr w:type="gramEnd"/>
      <w:r w:rsidR="00CB0C9E">
        <w:rPr>
          <w:color w:val="FF0000"/>
        </w:rPr>
        <w:t>ЭДО</w:t>
      </w:r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структурного </w:t>
      </w:r>
      <w:proofErr w:type="spellStart"/>
      <w:r>
        <w:rPr>
          <w:color w:val="FF0000"/>
        </w:rPr>
        <w:t>подразделения_ЭДО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(или лицо, им уполномоченное) </w:t>
      </w:r>
      <w:proofErr w:type="spellStart"/>
      <w:r>
        <w:rPr>
          <w:color w:val="FF0000"/>
        </w:rPr>
        <w:t>учрежденич</w:t>
      </w:r>
      <w:proofErr w:type="spellEnd"/>
      <w:r>
        <w:rPr>
          <w:color w:val="FF0000"/>
        </w:rPr>
        <w:t xml:space="preserve">, осуществляющего оплату </w:t>
      </w:r>
      <w:proofErr w:type="spellStart"/>
      <w:r>
        <w:rPr>
          <w:color w:val="FF0000"/>
        </w:rPr>
        <w:t>рассходов</w:t>
      </w:r>
      <w:proofErr w:type="spellEnd"/>
      <w:r>
        <w:rPr>
          <w:color w:val="FF0000"/>
        </w:rPr>
        <w:t xml:space="preserve">, -       </w:t>
      </w:r>
      <w:proofErr w:type="spellStart"/>
      <w:r>
        <w:rPr>
          <w:color w:val="FF0000"/>
        </w:rPr>
        <w:t>согласование_ЭДО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Секретарь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Член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lastRenderedPageBreak/>
        <w:t xml:space="preserve">- Заместитель председателя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Председатель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</w:t>
      </w:r>
      <w:proofErr w:type="spellStart"/>
      <w:r>
        <w:rPr>
          <w:color w:val="FF0000"/>
        </w:rPr>
        <w:t>учреждения_ЭДО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</w:t>
      </w:r>
      <w:proofErr w:type="spellStart"/>
      <w:r>
        <w:rPr>
          <w:color w:val="FF0000"/>
        </w:rPr>
        <w:t>Администратор_ЭДО</w:t>
      </w:r>
      <w:proofErr w:type="spellEnd"/>
      <w:r>
        <w:rPr>
          <w:color w:val="FF0000"/>
        </w:rPr>
        <w:t xml:space="preserve"> (роль для прикрепления сертификатов и настройки маршрутов подписания документов)</w:t>
      </w:r>
    </w:p>
    <w:p w:rsidR="00214675" w:rsidRPr="00FE2759" w:rsidRDefault="00214675" w:rsidP="009F4409">
      <w:pPr>
        <w:rPr>
          <w:color w:val="FF0000"/>
        </w:rPr>
      </w:pPr>
      <w:r>
        <w:rPr>
          <w:color w:val="FF0000"/>
        </w:rPr>
        <w:t xml:space="preserve">- Расширенный </w:t>
      </w:r>
      <w:proofErr w:type="spellStart"/>
      <w:r>
        <w:rPr>
          <w:color w:val="FF0000"/>
        </w:rPr>
        <w:t>доступ_ЭДО</w:t>
      </w:r>
      <w:proofErr w:type="spellEnd"/>
    </w:p>
    <w:p w:rsidR="005C5B72" w:rsidRDefault="005C5B72" w:rsidP="005C5B72">
      <w:pPr>
        <w:pStyle w:val="a4"/>
        <w:numPr>
          <w:ilvl w:val="0"/>
          <w:numId w:val="1"/>
        </w:numPr>
      </w:pPr>
      <w:r>
        <w:t>При</w:t>
      </w:r>
      <w:r w:rsidR="00CB0C9E">
        <w:t>крепление</w:t>
      </w:r>
      <w:r>
        <w:t xml:space="preserve"> сертификатов ЭЦП в ГИС РТ к учреждению и соответствующему пользователю</w:t>
      </w:r>
    </w:p>
    <w:p w:rsidR="005C5B72" w:rsidRDefault="00534DEF" w:rsidP="00D157EF">
      <w:r>
        <w:t>Сертификаты ЭЦП Удостоверяющего центра УФК необходимо зарегистрировать в ГИС РТ</w:t>
      </w:r>
    </w:p>
    <w:p w:rsidR="00D157EF" w:rsidRDefault="00534DEF" w:rsidP="00D157EF">
      <w:pPr>
        <w:pStyle w:val="a4"/>
        <w:numPr>
          <w:ilvl w:val="1"/>
          <w:numId w:val="1"/>
        </w:numPr>
      </w:pPr>
      <w:r>
        <w:t>Привязать сертификат к учреждению</w:t>
      </w:r>
      <w:r w:rsidR="003E09D7">
        <w:t xml:space="preserve"> (функция администратора, ответственного за заведение пользователей в учреждении)</w:t>
      </w:r>
      <w:r>
        <w:t>.</w:t>
      </w:r>
    </w:p>
    <w:p w:rsidR="00534DEF" w:rsidRDefault="00534DEF" w:rsidP="00D157EF">
      <w:r>
        <w:t>В меню системы «Администрирование –</w:t>
      </w:r>
      <w:r w:rsidR="00D157EF">
        <w:t xml:space="preserve"> Настройки ЭДО – Доступные сертификаты пользователей ЭДО бухгалтерии» через создание новой записи.</w:t>
      </w:r>
    </w:p>
    <w:p w:rsidR="00534DEF" w:rsidRDefault="003E09D7" w:rsidP="00534DEF">
      <w:pPr>
        <w:pStyle w:val="a4"/>
        <w:ind w:left="1080"/>
      </w:pPr>
      <w:r>
        <w:rPr>
          <w:noProof/>
          <w:lang w:eastAsia="ru-RU"/>
        </w:rPr>
        <w:drawing>
          <wp:inline distT="0" distB="0" distL="0" distR="0" wp14:anchorId="15EAE1D1" wp14:editId="2C017C07">
            <wp:extent cx="4648200" cy="3328997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0278" cy="333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7EF" w:rsidRDefault="00D157EF" w:rsidP="003E09D7">
      <w:r>
        <w:t xml:space="preserve">В форме </w:t>
      </w:r>
      <w:proofErr w:type="gramStart"/>
      <w:r>
        <w:t>настройки  вн</w:t>
      </w:r>
      <w:r w:rsidR="00E621B5">
        <w:t>ести</w:t>
      </w:r>
      <w:proofErr w:type="gramEnd"/>
      <w:r>
        <w:t xml:space="preserve"> серийный номер сертификата и период его действия</w:t>
      </w:r>
      <w:r w:rsidR="00E621B5">
        <w:t xml:space="preserve"> ( в том числе во вкладке «Внутреннее содержание»), вид подписываемого документа и наименование учреждения</w:t>
      </w:r>
    </w:p>
    <w:p w:rsidR="00D157EF" w:rsidRDefault="00D157EF" w:rsidP="00534DEF">
      <w:pPr>
        <w:pStyle w:val="a4"/>
        <w:ind w:left="1080"/>
        <w:rPr>
          <w:noProof/>
          <w:lang w:eastAsia="ru-RU"/>
        </w:rPr>
      </w:pPr>
    </w:p>
    <w:p w:rsidR="00E621B5" w:rsidRDefault="00E621B5" w:rsidP="00534DEF">
      <w:pPr>
        <w:pStyle w:val="a4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530AD0B3" wp14:editId="51245C85">
            <wp:extent cx="5572125" cy="53959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9905" cy="540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9D7" w:rsidRDefault="003E09D7" w:rsidP="00534DEF">
      <w:pPr>
        <w:pStyle w:val="a4"/>
        <w:ind w:left="1080"/>
      </w:pPr>
    </w:p>
    <w:p w:rsidR="003E09D7" w:rsidRDefault="003E09D7" w:rsidP="003E09D7">
      <w:pPr>
        <w:pStyle w:val="a4"/>
        <w:numPr>
          <w:ilvl w:val="1"/>
          <w:numId w:val="1"/>
        </w:numPr>
      </w:pPr>
      <w:r>
        <w:t>Привязать сертификат к пользователю (функция администратора, ответственного за заведение пользователей в учреждении)</w:t>
      </w:r>
    </w:p>
    <w:p w:rsidR="003E09D7" w:rsidRDefault="003E09D7" w:rsidP="003E09D7">
      <w:r>
        <w:t xml:space="preserve"> В меню системы «Администрирование – Пользователи» в учетной карточке пользователя, наделенного полномочиями подписания ЭЦП во вкладке «Настройка ЭП и шифрования» внести с помощью кнопки «Добавить» серийный номер соответствующего сертификата.</w:t>
      </w:r>
    </w:p>
    <w:p w:rsidR="003E09D7" w:rsidRDefault="003E09D7" w:rsidP="003E09D7">
      <w:r>
        <w:rPr>
          <w:noProof/>
          <w:lang w:eastAsia="ru-RU"/>
        </w:rPr>
        <w:lastRenderedPageBreak/>
        <w:drawing>
          <wp:inline distT="0" distB="0" distL="0" distR="0" wp14:anchorId="70F981E0" wp14:editId="0B217C3E">
            <wp:extent cx="2983230" cy="360045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4571" cy="3614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C9E" w:rsidRDefault="00214675" w:rsidP="00CB0C9E">
      <w:pPr>
        <w:pStyle w:val="a4"/>
        <w:numPr>
          <w:ilvl w:val="0"/>
          <w:numId w:val="1"/>
        </w:numPr>
      </w:pPr>
      <w:r>
        <w:t>Заполнение новых полей карточки «Комиссии»</w:t>
      </w:r>
    </w:p>
    <w:p w:rsidR="00214675" w:rsidRDefault="00214675" w:rsidP="00214675">
      <w:r>
        <w:t xml:space="preserve">В карточке учреждения в действующих комиссиях </w:t>
      </w:r>
      <w:r w:rsidR="005953E0">
        <w:t>на вкладке «</w:t>
      </w:r>
      <w:proofErr w:type="spellStart"/>
      <w:r w:rsidR="005953E0">
        <w:t>Доп.настройки</w:t>
      </w:r>
      <w:proofErr w:type="spellEnd"/>
      <w:r w:rsidR="005953E0">
        <w:t xml:space="preserve">» </w:t>
      </w:r>
      <w:r>
        <w:t>заполнить поля, необходимые для создания и подписания электронных первичных документов</w:t>
      </w:r>
      <w:r w:rsidR="005953E0">
        <w:t>.</w:t>
      </w:r>
    </w:p>
    <w:p w:rsidR="005953E0" w:rsidRDefault="000344F3" w:rsidP="00214675">
      <w:r>
        <w:rPr>
          <w:noProof/>
          <w:lang w:eastAsia="ru-RU"/>
        </w:rPr>
        <w:drawing>
          <wp:inline distT="0" distB="0" distL="0" distR="0" wp14:anchorId="15001456" wp14:editId="18C69BDC">
            <wp:extent cx="4619625" cy="4967021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38168" cy="498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214675">
      <w:r>
        <w:rPr>
          <w:noProof/>
          <w:lang w:eastAsia="ru-RU"/>
        </w:rPr>
        <w:drawing>
          <wp:inline distT="0" distB="0" distL="0" distR="0" wp14:anchorId="4887138E" wp14:editId="01060AFA">
            <wp:extent cx="933450" cy="2000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214675">
      <w:r>
        <w:rPr>
          <w:noProof/>
          <w:lang w:eastAsia="ru-RU"/>
        </w:rPr>
        <w:lastRenderedPageBreak/>
        <w:drawing>
          <wp:inline distT="0" distB="0" distL="0" distR="0" wp14:anchorId="39B0A0BD" wp14:editId="719351C9">
            <wp:extent cx="4640727" cy="5038076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11186" cy="511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0344F3">
      <w:pPr>
        <w:pStyle w:val="a4"/>
        <w:numPr>
          <w:ilvl w:val="0"/>
          <w:numId w:val="1"/>
        </w:numPr>
      </w:pPr>
      <w:r>
        <w:t>Настройка маршрутов документов</w:t>
      </w:r>
    </w:p>
    <w:p w:rsidR="000344F3" w:rsidRDefault="000344F3" w:rsidP="000344F3">
      <w:r>
        <w:t>Администрирование – Настройки ЭДО – Настройки маршрутов документов</w:t>
      </w:r>
    </w:p>
    <w:p w:rsidR="000344F3" w:rsidRDefault="000344F3" w:rsidP="000344F3">
      <w:r>
        <w:rPr>
          <w:noProof/>
          <w:lang w:eastAsia="ru-RU"/>
        </w:rPr>
        <w:drawing>
          <wp:inline distT="0" distB="0" distL="0" distR="0" wp14:anchorId="1EA55684" wp14:editId="6E5EF862">
            <wp:extent cx="6648450" cy="27527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0344F3">
      <w:r>
        <w:t xml:space="preserve">Пример </w:t>
      </w:r>
      <w:r w:rsidR="0003447E">
        <w:t>созданных маршрутов</w:t>
      </w:r>
    </w:p>
    <w:p w:rsidR="0003447E" w:rsidRDefault="0003447E" w:rsidP="000344F3">
      <w:r>
        <w:rPr>
          <w:noProof/>
          <w:lang w:eastAsia="ru-RU"/>
        </w:rPr>
        <w:lastRenderedPageBreak/>
        <w:drawing>
          <wp:inline distT="0" distB="0" distL="0" distR="0" wp14:anchorId="55A04F89" wp14:editId="43AB6523">
            <wp:extent cx="6677025" cy="3407332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80484" cy="3409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7E" w:rsidP="00214675">
      <w:r>
        <w:rPr>
          <w:noProof/>
          <w:lang w:eastAsia="ru-RU"/>
        </w:rPr>
        <w:drawing>
          <wp:inline distT="0" distB="0" distL="0" distR="0" wp14:anchorId="02D60651" wp14:editId="3A7D39D9">
            <wp:extent cx="6677025" cy="2550911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89747" cy="255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7E" w:rsidRDefault="0003447E" w:rsidP="0003447E">
      <w:pPr>
        <w:pStyle w:val="a4"/>
        <w:numPr>
          <w:ilvl w:val="0"/>
          <w:numId w:val="1"/>
        </w:numPr>
      </w:pPr>
      <w:r>
        <w:t>Реестр ЭДО</w:t>
      </w:r>
    </w:p>
    <w:p w:rsidR="005621B6" w:rsidRDefault="005621B6" w:rsidP="005621B6">
      <w:r>
        <w:t xml:space="preserve">Подписание электронных документов простой подписью и усиленной квалифицированной подписью реализовано в </w:t>
      </w:r>
      <w:r w:rsidRPr="005621B6">
        <w:rPr>
          <w:b/>
        </w:rPr>
        <w:t>«Реестре ЭДО</w:t>
      </w:r>
      <w:r>
        <w:rPr>
          <w:b/>
        </w:rPr>
        <w:t>»</w:t>
      </w:r>
    </w:p>
    <w:p w:rsidR="0003447E" w:rsidRDefault="0003447E" w:rsidP="0003447E">
      <w:r>
        <w:t>У пользователей, которым добавлены любые роли ****_ЭДО, становится доступен новый реестр «Реестр ЭДО»</w:t>
      </w:r>
    </w:p>
    <w:p w:rsidR="0003447E" w:rsidRDefault="009F6618" w:rsidP="0003447E">
      <w:r>
        <w:rPr>
          <w:noProof/>
          <w:lang w:eastAsia="ru-RU"/>
        </w:rPr>
        <w:drawing>
          <wp:inline distT="0" distB="0" distL="0" distR="0" wp14:anchorId="3BBD5F6A" wp14:editId="7DD11858">
            <wp:extent cx="5353050" cy="10763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618" w:rsidRDefault="007638F9" w:rsidP="0003447E">
      <w:r>
        <w:rPr>
          <w:noProof/>
          <w:lang w:eastAsia="ru-RU"/>
        </w:rPr>
        <w:lastRenderedPageBreak/>
        <w:drawing>
          <wp:inline distT="0" distB="0" distL="0" distR="0" wp14:anchorId="6AF1F46E" wp14:editId="5F3B1CB7">
            <wp:extent cx="5940425" cy="271018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CE4" w:rsidRPr="00D70CE4" w:rsidRDefault="00D70CE4" w:rsidP="00D70CE4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D70CE4">
        <w:rPr>
          <w:rFonts w:asciiTheme="minorHAnsi" w:hAnsiTheme="minorHAnsi"/>
          <w:spacing w:val="0"/>
          <w:sz w:val="22"/>
          <w:szCs w:val="22"/>
        </w:rPr>
        <w:t>Наличие функций зависит от маршрута подписания, в котором задан начальный статус записи, настройки роли пользователя, а также доступность во вкладке «Подписанты» формуляра конкретному пользователю. Все функции доступны как с формы реестра, так и из формы редактирования.</w:t>
      </w:r>
    </w:p>
    <w:p w:rsidR="005621B6" w:rsidRDefault="005621B6" w:rsidP="005621B6">
      <w:r w:rsidRPr="005621B6">
        <w:t xml:space="preserve">Маршруты подписания реализованы только для вида документа </w:t>
      </w:r>
      <w:r w:rsidRPr="005621B6">
        <w:rPr>
          <w:b/>
        </w:rPr>
        <w:t>«Электронный первичный документ»</w:t>
      </w:r>
      <w:r w:rsidRPr="005621B6">
        <w:t>.</w:t>
      </w:r>
    </w:p>
    <w:p w:rsidR="00A42D59" w:rsidRPr="005621B6" w:rsidRDefault="00A42D59" w:rsidP="00A42D59">
      <w:pPr>
        <w:pStyle w:val="a4"/>
        <w:numPr>
          <w:ilvl w:val="0"/>
          <w:numId w:val="1"/>
        </w:numPr>
      </w:pPr>
      <w:r>
        <w:t>Создание формуляра ЭДО</w:t>
      </w:r>
    </w:p>
    <w:p w:rsidR="00D70CE4" w:rsidRDefault="005621B6" w:rsidP="0003447E">
      <w:r>
        <w:t>Возможны два варианта создания электронного документа:</w:t>
      </w:r>
    </w:p>
    <w:p w:rsidR="005621B6" w:rsidRDefault="005621B6" w:rsidP="005621B6">
      <w:pPr>
        <w:pStyle w:val="a4"/>
        <w:numPr>
          <w:ilvl w:val="0"/>
          <w:numId w:val="2"/>
        </w:numPr>
      </w:pPr>
      <w:r>
        <w:t>Создать сам документ в соответствующем реестре системы (например, в Расчеты – Расчеты с подотчетными лицами – Отчет о расходах подотчетного лица), а потом привязать его к формуляру ЭДО для подписания</w:t>
      </w:r>
    </w:p>
    <w:p w:rsidR="005621B6" w:rsidRDefault="005621B6" w:rsidP="005621B6">
      <w:pPr>
        <w:pStyle w:val="a4"/>
        <w:numPr>
          <w:ilvl w:val="0"/>
          <w:numId w:val="2"/>
        </w:numPr>
      </w:pPr>
      <w:r>
        <w:t>Создать новый документ непосредственно из формуляр</w:t>
      </w:r>
      <w:r w:rsidR="00B727D7">
        <w:t>а в реестре ЭДО и подписать его</w:t>
      </w:r>
    </w:p>
    <w:p w:rsidR="00B727D7" w:rsidRDefault="00B727D7" w:rsidP="00B727D7">
      <w:r>
        <w:t>Для обоих вариантов необходимо создать формуляр ЭДО</w:t>
      </w:r>
    </w:p>
    <w:p w:rsidR="00B727D7" w:rsidRDefault="00B727D7" w:rsidP="00B727D7">
      <w:r>
        <w:rPr>
          <w:noProof/>
          <w:lang w:eastAsia="ru-RU"/>
        </w:rPr>
        <w:lastRenderedPageBreak/>
        <w:drawing>
          <wp:inline distT="0" distB="0" distL="0" distR="0" wp14:anchorId="095DEE92" wp14:editId="2388323C">
            <wp:extent cx="4430700" cy="4465533"/>
            <wp:effectExtent l="0" t="0" r="825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48978" cy="44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rPr>
          <w:noProof/>
          <w:lang w:eastAsia="ru-RU"/>
        </w:rPr>
        <w:lastRenderedPageBreak/>
        <w:drawing>
          <wp:inline distT="0" distB="0" distL="0" distR="0" wp14:anchorId="50D6D47D" wp14:editId="09DA4200">
            <wp:extent cx="6840855" cy="536575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36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rPr>
          <w:noProof/>
          <w:lang w:eastAsia="ru-RU"/>
        </w:rPr>
        <w:drawing>
          <wp:inline distT="0" distB="0" distL="0" distR="0" wp14:anchorId="1549DEEA" wp14:editId="3DB1CA00">
            <wp:extent cx="4400550" cy="13620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t xml:space="preserve">Для 1 варианта в поле «Создать новый документ» не активируем </w:t>
      </w:r>
      <w:r w:rsidR="00C05CDB">
        <w:t xml:space="preserve">параметр </w:t>
      </w:r>
      <w:r>
        <w:t>и провалившись в поле «Отчет о расходах подотчетного лица (или другое название в зависимости от выбранного вида документа)» выбираем ранее созданный документ из соответствующего реестра</w:t>
      </w:r>
      <w:r w:rsidR="00C05CDB">
        <w:t xml:space="preserve"> и сохраняем формуляр.</w:t>
      </w:r>
    </w:p>
    <w:p w:rsidR="00C05CDB" w:rsidRDefault="00C05CDB" w:rsidP="00B727D7">
      <w:r>
        <w:rPr>
          <w:noProof/>
          <w:lang w:eastAsia="ru-RU"/>
        </w:rPr>
        <w:lastRenderedPageBreak/>
        <w:drawing>
          <wp:inline distT="0" distB="0" distL="0" distR="0" wp14:anchorId="78B244D3" wp14:editId="6F476C89">
            <wp:extent cx="5407200" cy="4159926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30121" cy="41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DB" w:rsidRDefault="00C05CDB" w:rsidP="00C05CDB">
      <w:r>
        <w:t xml:space="preserve">Для </w:t>
      </w:r>
      <w:r>
        <w:t>2</w:t>
      </w:r>
      <w:r>
        <w:t xml:space="preserve"> варианта в поле «Создать новый документ» активируем</w:t>
      </w:r>
      <w:r>
        <w:t xml:space="preserve"> параметр</w:t>
      </w:r>
      <w:r>
        <w:t xml:space="preserve"> и </w:t>
      </w:r>
      <w:r w:rsidR="00D7024A">
        <w:t>в открывшейся форме создания нового документа (соответствует</w:t>
      </w:r>
      <w:r>
        <w:t xml:space="preserve"> </w:t>
      </w:r>
      <w:r w:rsidR="00D7024A">
        <w:t>форме документа в соответствующем реестре) заполняем все необходимые поля</w:t>
      </w:r>
      <w:r>
        <w:t xml:space="preserve"> и сохраняем формуляр.</w:t>
      </w:r>
    </w:p>
    <w:p w:rsidR="00D7024A" w:rsidRPr="00D9301E" w:rsidRDefault="00D7024A" w:rsidP="00D7024A">
      <w:r>
        <w:t xml:space="preserve">Во вкладке формуляра </w:t>
      </w:r>
      <w:r w:rsidRPr="00D7024A">
        <w:rPr>
          <w:b/>
        </w:rPr>
        <w:t>«Документы»</w:t>
      </w:r>
      <w:r>
        <w:rPr>
          <w:b/>
        </w:rPr>
        <w:t xml:space="preserve"> </w:t>
      </w:r>
      <w:r w:rsidRPr="00D7024A">
        <w:t xml:space="preserve">отображается связанный/созданный документ по функции </w:t>
      </w:r>
      <w:r w:rsidRPr="00D7024A">
        <w:rPr>
          <w:b/>
        </w:rPr>
        <w:t>«Заполнить содержание»</w:t>
      </w:r>
      <w:r w:rsidRPr="00D7024A">
        <w:t xml:space="preserve">. Из нее можно открыть документ на просмотр либо разорвать связь документа и формуляра ЭДО по кнопке </w:t>
      </w:r>
      <w:r w:rsidRPr="00D9301E">
        <w:t>«Удалить связь с документом» (данная функция доступна для документов на статусе «Черновик» и «Аннулирован»).</w:t>
      </w:r>
    </w:p>
    <w:p w:rsidR="00D7024A" w:rsidRDefault="00D7024A" w:rsidP="00C05CDB">
      <w:r w:rsidRPr="00F56BCD">
        <w:rPr>
          <w:lang w:eastAsia="ru-RU"/>
        </w:rPr>
        <w:drawing>
          <wp:inline distT="0" distB="0" distL="0" distR="0" wp14:anchorId="1032ACA7" wp14:editId="03164BF4">
            <wp:extent cx="5652379" cy="2166025"/>
            <wp:effectExtent l="0" t="0" r="5715" b="571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425" cy="218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01E" w:rsidRDefault="00D9301E" w:rsidP="00C05CDB"/>
    <w:p w:rsidR="00D9301E" w:rsidRDefault="00D7024A" w:rsidP="00C05CDB">
      <w:r>
        <w:t>После сохранения формуляра с прикрепленным первичным учетным документом (по 1 или 2 варианту) необходимо заполнить поле «Маршрут документа»</w:t>
      </w:r>
      <w:r w:rsidR="00D9301E">
        <w:t xml:space="preserve"> выбором из справочника соответствующего виду документа маршрута.</w:t>
      </w:r>
    </w:p>
    <w:p w:rsidR="00D7024A" w:rsidRDefault="00D7024A" w:rsidP="00C05CDB">
      <w:r w:rsidRPr="00BD4ED7">
        <w:rPr>
          <w:lang w:eastAsia="ru-RU"/>
        </w:rPr>
        <w:lastRenderedPageBreak/>
        <w:drawing>
          <wp:inline distT="0" distB="0" distL="0" distR="0" wp14:anchorId="3E43AE58" wp14:editId="45843E3A">
            <wp:extent cx="5939790" cy="2980055"/>
            <wp:effectExtent l="0" t="0" r="381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01E" w:rsidRDefault="00D9301E" w:rsidP="00D9301E">
      <w:r>
        <w:t>П</w:t>
      </w:r>
      <w:r>
        <w:t>осле чего</w:t>
      </w:r>
      <w:r>
        <w:t>,</w:t>
      </w:r>
      <w:r>
        <w:t xml:space="preserve"> на вкладке «Подписанты» </w:t>
      </w:r>
      <w:r w:rsidRPr="00D9301E">
        <w:t xml:space="preserve">отображаются </w:t>
      </w:r>
      <w:r>
        <w:t xml:space="preserve">этапы подписания и роли </w:t>
      </w:r>
      <w:r w:rsidRPr="00D9301E">
        <w:t>пользовател</w:t>
      </w:r>
      <w:r>
        <w:t>ей</w:t>
      </w:r>
      <w:r w:rsidRPr="00D9301E">
        <w:t xml:space="preserve">, которые определены маршрутом подписания. </w:t>
      </w:r>
      <w:r>
        <w:t>По каждому этапу надо выбрать пользователя, который будет подписывать документ.</w:t>
      </w:r>
    </w:p>
    <w:p w:rsidR="00D9301E" w:rsidRDefault="00D9301E" w:rsidP="00D9301E">
      <w:r w:rsidRPr="00D9301E">
        <w:t>Если в маршруте задана комиссия в поле «Список (комиссия)», то подписанты подтягиваются из комиссии, указанной в маршруте</w:t>
      </w:r>
      <w:r>
        <w:t>.</w:t>
      </w:r>
    </w:p>
    <w:p w:rsidR="00D9301E" w:rsidRDefault="00D9301E" w:rsidP="00D9301E">
      <w:r>
        <w:rPr>
          <w:noProof/>
          <w:lang w:eastAsia="ru-RU"/>
        </w:rPr>
        <w:drawing>
          <wp:inline distT="0" distB="0" distL="0" distR="0" wp14:anchorId="3D01DA82" wp14:editId="299433E9">
            <wp:extent cx="6840855" cy="264160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D2F" w:rsidRDefault="00972D2F" w:rsidP="00D9301E">
      <w:r>
        <w:t>На вкладке формуляра «Файлы» можно прикрепить заранее отсканированные подтверждающие документы</w:t>
      </w:r>
    </w:p>
    <w:p w:rsidR="00972D2F" w:rsidRDefault="00972D2F" w:rsidP="00D9301E">
      <w:r>
        <w:rPr>
          <w:noProof/>
          <w:lang w:eastAsia="ru-RU"/>
        </w:rPr>
        <w:lastRenderedPageBreak/>
        <w:drawing>
          <wp:inline distT="0" distB="0" distL="0" distR="0" wp14:anchorId="0B887E68" wp14:editId="179F8E7B">
            <wp:extent cx="6840855" cy="267271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D2F" w:rsidRDefault="00972D2F" w:rsidP="00D9301E">
      <w:r>
        <w:t xml:space="preserve">Созданный ответственным исполнителем электронный документ подписывается им простой электронной подписью (ПЭП) </w:t>
      </w:r>
      <w:r w:rsidR="00174877">
        <w:t xml:space="preserve">с помощью кнопки «Подписать </w:t>
      </w:r>
      <w:r w:rsidR="00174877">
        <w:rPr>
          <w:lang w:val="en-US"/>
        </w:rPr>
        <w:t>XML</w:t>
      </w:r>
      <w:r w:rsidR="00174877">
        <w:t xml:space="preserve">» </w:t>
      </w:r>
      <w:r>
        <w:t>и переходит на следующий этап маршрута.</w:t>
      </w:r>
    </w:p>
    <w:p w:rsidR="00972D2F" w:rsidRDefault="00972D2F" w:rsidP="00D9301E">
      <w:r>
        <w:t>Далее документ последовательно подписывается или отклоняется пользователями, указанными на вкладке «Подписанты», вплоть до утверждения документа руководителем учреждения (или уполномоченным лицом) квалифицированной электронно-цифровой подписью (ЭЦП)</w:t>
      </w:r>
      <w:r w:rsidR="00174877">
        <w:t xml:space="preserve"> с помощью кнопки «Подписать </w:t>
      </w:r>
      <w:r w:rsidR="00174877">
        <w:rPr>
          <w:lang w:val="en-US"/>
        </w:rPr>
        <w:t>XML</w:t>
      </w:r>
      <w:r w:rsidR="00174877">
        <w:t>»</w:t>
      </w:r>
      <w:r>
        <w:t>.</w:t>
      </w:r>
    </w:p>
    <w:p w:rsidR="00972D2F" w:rsidRDefault="00972D2F" w:rsidP="00972D2F">
      <w:r>
        <w:t xml:space="preserve">По результатам подписания документа на вкладке «Файлы» </w:t>
      </w:r>
      <w:r w:rsidRPr="00972D2F">
        <w:t xml:space="preserve">отображаются записи со ссылкой на скачивание созданных файлов (без визуализации </w:t>
      </w:r>
      <w:r w:rsidR="00174877">
        <w:t xml:space="preserve">штампа </w:t>
      </w:r>
      <w:r w:rsidRPr="00972D2F">
        <w:t xml:space="preserve">печати), сформированные в результате выполнения функции </w:t>
      </w:r>
      <w:r w:rsidRPr="00972D2F">
        <w:rPr>
          <w:b/>
        </w:rPr>
        <w:t>«Подписать XML»</w:t>
      </w:r>
      <w:r w:rsidRPr="00972D2F">
        <w:t>.</w:t>
      </w:r>
    </w:p>
    <w:p w:rsidR="00174877" w:rsidRDefault="00174877" w:rsidP="00972D2F">
      <w:r w:rsidRPr="00F56BCD">
        <w:rPr>
          <w:lang w:eastAsia="ru-RU"/>
        </w:rPr>
        <w:drawing>
          <wp:inline distT="0" distB="0" distL="0" distR="0" wp14:anchorId="6211E9D5" wp14:editId="6444809F">
            <wp:extent cx="5625298" cy="21336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542" cy="215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На вкладке «История изменений» отображаются записи истории смены статусов формуляра ЭДО.</w:t>
      </w:r>
    </w:p>
    <w:p w:rsidR="00174877" w:rsidRDefault="00174877" w:rsidP="00972D2F">
      <w:r>
        <w:rPr>
          <w:noProof/>
          <w:lang w:eastAsia="ru-RU"/>
        </w:rPr>
        <w:drawing>
          <wp:inline distT="0" distB="0" distL="0" distR="0" wp14:anchorId="6DE62431">
            <wp:extent cx="5688330" cy="1969135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На вкладке фиксируются дата и время, пользователь, подразделение, исходный статус записи и введенный комментарий при выполнении функций.</w:t>
      </w:r>
    </w:p>
    <w:p w:rsidR="00174877" w:rsidRPr="00972D2F" w:rsidRDefault="00174877" w:rsidP="00972D2F">
      <w:r w:rsidRPr="00851FB4">
        <w:t xml:space="preserve">На вкладке </w:t>
      </w:r>
      <w:r w:rsidRPr="00851FB4">
        <w:rPr>
          <w:b/>
        </w:rPr>
        <w:t>«История подписания»</w:t>
      </w:r>
      <w:r w:rsidRPr="00851FB4">
        <w:t xml:space="preserve"> отражаются записи истории подписания формуляра ЭДО</w:t>
      </w:r>
    </w:p>
    <w:p w:rsidR="00972D2F" w:rsidRDefault="00174877" w:rsidP="00D9301E">
      <w:r>
        <w:rPr>
          <w:noProof/>
          <w:lang w:eastAsia="ru-RU"/>
        </w:rPr>
        <w:lastRenderedPageBreak/>
        <w:drawing>
          <wp:inline distT="0" distB="0" distL="0" distR="0" wp14:anchorId="2A004888">
            <wp:extent cx="5888990" cy="227393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На вкладке фиксируются информация о дате и времени подписания, подписанте, комментарии. </w:t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В поле «Архив» сохраняется архив с исходно-подписываемым документом без подписи (в </w:t>
      </w:r>
      <w:proofErr w:type="gramStart"/>
      <w:r w:rsidRPr="00174877">
        <w:rPr>
          <w:rFonts w:asciiTheme="minorHAnsi" w:hAnsiTheme="minorHAnsi"/>
          <w:spacing w:val="0"/>
          <w:sz w:val="22"/>
          <w:szCs w:val="22"/>
        </w:rPr>
        <w:t>формате .</w:t>
      </w:r>
      <w:proofErr w:type="gramEnd"/>
      <w:r w:rsidRPr="00174877">
        <w:rPr>
          <w:rFonts w:asciiTheme="minorHAnsi" w:hAnsiTheme="minorHAnsi"/>
          <w:spacing w:val="0"/>
          <w:sz w:val="22"/>
          <w:szCs w:val="22"/>
        </w:rPr>
        <w:t>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pdf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 xml:space="preserve"> и .*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xml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>) и его открепляемая ЭЦП. При нажатии на ссылку производится скачивание архива на ПК.</w:t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В поле «Файл для печати» сохраняется подписанный документ (в </w:t>
      </w:r>
      <w:proofErr w:type="gramStart"/>
      <w:r w:rsidRPr="00174877">
        <w:rPr>
          <w:rFonts w:asciiTheme="minorHAnsi" w:hAnsiTheme="minorHAnsi"/>
          <w:spacing w:val="0"/>
          <w:sz w:val="22"/>
          <w:szCs w:val="22"/>
        </w:rPr>
        <w:t>формате .</w:t>
      </w:r>
      <w:proofErr w:type="gramEnd"/>
      <w:r w:rsidRPr="00174877">
        <w:rPr>
          <w:rFonts w:asciiTheme="minorHAnsi" w:hAnsiTheme="minorHAnsi"/>
          <w:spacing w:val="0"/>
          <w:sz w:val="22"/>
          <w:szCs w:val="22"/>
        </w:rPr>
        <w:t>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pdf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>) со штампами подписей (ПЭП и ЭЦП). При нажатии на ссылку производится открытие документа в окне браузера с возможностью дальнейшего скачивания файла на ПК либо его выводе на печать.</w:t>
      </w:r>
    </w:p>
    <w:p w:rsidR="00C05CDB" w:rsidRDefault="00C05CDB" w:rsidP="00B727D7"/>
    <w:p w:rsidR="00174877" w:rsidRPr="00BD4ED7" w:rsidRDefault="00174877" w:rsidP="00174877">
      <w:pPr>
        <w:pStyle w:val="2"/>
      </w:pPr>
      <w:bookmarkStart w:id="0" w:name="_Toc176520722"/>
      <w:r w:rsidRPr="00BD4ED7">
        <w:t>Функция «Подписать XML»</w:t>
      </w:r>
      <w:bookmarkEnd w:id="0"/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Применяется для формуляров с видом документа «Электронный первичный документ», у которого есть связь с документом системы из соответствующего реестра.</w:t>
      </w:r>
    </w:p>
    <w:p w:rsidR="00174877" w:rsidRDefault="00174877" w:rsidP="00B727D7">
      <w:r w:rsidRPr="00F56BCD">
        <w:rPr>
          <w:lang w:eastAsia="ru-RU"/>
        </w:rPr>
        <w:drawing>
          <wp:inline distT="0" distB="0" distL="0" distR="0" wp14:anchorId="62D349D5" wp14:editId="5EC46E68">
            <wp:extent cx="5819775" cy="1895475"/>
            <wp:effectExtent l="0" t="0" r="9525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Функция предназначена для подписания формуляра ЭДО, как простой электронной подписью (ПЭП), так и усиленной подписью (ЭЦП).</w:t>
      </w:r>
    </w:p>
    <w:p w:rsidR="00A0055F" w:rsidRPr="00BD4ED7" w:rsidRDefault="00A0055F" w:rsidP="00A0055F">
      <w:pPr>
        <w:pStyle w:val="3"/>
      </w:pPr>
      <w:bookmarkStart w:id="1" w:name="_Toc176520724"/>
      <w:r w:rsidRPr="00BD4ED7">
        <w:t>Подписание простой электронной подписью (ПЭП)</w:t>
      </w:r>
      <w:bookmarkEnd w:id="1"/>
    </w:p>
    <w:p w:rsid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A0055F">
        <w:rPr>
          <w:rFonts w:asciiTheme="minorHAnsi" w:hAnsiTheme="minorHAnsi"/>
          <w:spacing w:val="0"/>
          <w:sz w:val="22"/>
          <w:szCs w:val="22"/>
        </w:rPr>
        <w:t>При вызове функции открывается предупреждающее окно с возможностью ввода комментария. Обязательность комментария задается в маршруте подписания документа:</w:t>
      </w:r>
    </w:p>
    <w:p w:rsid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  <w:r>
        <w:rPr>
          <w:lang w:eastAsia="ru-RU"/>
        </w:rPr>
        <w:lastRenderedPageBreak/>
        <w:drawing>
          <wp:inline distT="0" distB="0" distL="0" distR="0" wp14:anchorId="6A979945" wp14:editId="54DFD20B">
            <wp:extent cx="5734050" cy="2314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P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</w:p>
    <w:p w:rsidR="00174877" w:rsidRDefault="00A0055F" w:rsidP="00B727D7">
      <w:r w:rsidRPr="00A0055F">
        <w:t>При нажатии кнопки «Да» открывается .</w:t>
      </w:r>
      <w:proofErr w:type="spellStart"/>
      <w:r w:rsidRPr="00A0055F">
        <w:t>pdf</w:t>
      </w:r>
      <w:proofErr w:type="spellEnd"/>
      <w:r w:rsidRPr="00A0055F">
        <w:t xml:space="preserve"> с отображением печатной формы документа.</w:t>
      </w:r>
    </w:p>
    <w:p w:rsidR="00A0055F" w:rsidRDefault="00A0055F" w:rsidP="00B727D7">
      <w:r>
        <w:rPr>
          <w:lang w:eastAsia="ru-RU"/>
        </w:rPr>
        <w:drawing>
          <wp:inline distT="0" distB="0" distL="0" distR="0" wp14:anchorId="12BEA909" wp14:editId="37678899">
            <wp:extent cx="5802588" cy="3875064"/>
            <wp:effectExtent l="19050" t="0" r="7662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834" cy="386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Default="00A0055F" w:rsidP="00B727D7">
      <w:r w:rsidRPr="00A0055F">
        <w:t>При нажатии «Добавить подпись» появляется визуализация оттиска простой электронной подписи с указанием даты/времени и пользователя системы:</w:t>
      </w:r>
    </w:p>
    <w:p w:rsidR="00A0055F" w:rsidRDefault="00A0055F" w:rsidP="00B727D7">
      <w:r>
        <w:rPr>
          <w:noProof/>
          <w:lang w:eastAsia="ru-RU"/>
        </w:rPr>
        <w:lastRenderedPageBreak/>
        <w:drawing>
          <wp:inline distT="0" distB="0" distL="0" distR="0" wp14:anchorId="51B4D7C9">
            <wp:extent cx="6443980" cy="431038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980" cy="431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55F" w:rsidRDefault="00A0055F" w:rsidP="00B727D7">
      <w:r w:rsidRPr="00A0055F">
        <w:t>При успешном подписании формуляр ЭДО переходит в статус «Подписан». В реестре ЭДО у документа появляется символ ключа, заполняется Подписант и Дата подписания</w:t>
      </w:r>
    </w:p>
    <w:p w:rsidR="00A0055F" w:rsidRDefault="00A0055F" w:rsidP="00B727D7">
      <w:r>
        <w:rPr>
          <w:noProof/>
          <w:lang w:eastAsia="ru-RU"/>
        </w:rPr>
        <w:drawing>
          <wp:inline distT="0" distB="0" distL="0" distR="0" wp14:anchorId="09EC571A">
            <wp:extent cx="5547995" cy="240220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55F" w:rsidRDefault="00A0055F" w:rsidP="00B727D7">
      <w:r>
        <w:t>Подписание ЭЦП проходит по аналогичной схеме, только отличается видом штампа на печатной форме документа</w:t>
      </w:r>
    </w:p>
    <w:p w:rsidR="00A0055F" w:rsidRDefault="00A0055F" w:rsidP="00B727D7">
      <w:r>
        <w:lastRenderedPageBreak/>
        <w:t xml:space="preserve"> </w:t>
      </w:r>
      <w:r w:rsidRPr="00F56BCD">
        <w:rPr>
          <w:lang w:eastAsia="ru-RU"/>
        </w:rPr>
        <w:drawing>
          <wp:inline distT="0" distB="0" distL="0" distR="0" wp14:anchorId="33300F60" wp14:editId="55CAB3AF">
            <wp:extent cx="5941060" cy="2696354"/>
            <wp:effectExtent l="0" t="0" r="254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6487" cy="269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Pr="00822967" w:rsidRDefault="00822967" w:rsidP="00B727D7">
      <w:r>
        <w:t xml:space="preserve">Также при подписании документа </w:t>
      </w:r>
      <w:r w:rsidR="00A0055F">
        <w:t>автоматически фор</w:t>
      </w:r>
      <w:r>
        <w:t xml:space="preserve">мируется электронный документ в формате </w:t>
      </w:r>
      <w:r>
        <w:rPr>
          <w:lang w:val="en-US"/>
        </w:rPr>
        <w:t>XML</w:t>
      </w:r>
      <w:r>
        <w:t xml:space="preserve"> с электронной подписью.</w:t>
      </w:r>
      <w:bookmarkStart w:id="2" w:name="_GoBack"/>
      <w:bookmarkEnd w:id="2"/>
    </w:p>
    <w:sectPr w:rsidR="00A0055F" w:rsidRPr="00822967" w:rsidSect="00D70CE4">
      <w:pgSz w:w="11906" w:h="16838"/>
      <w:pgMar w:top="993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2949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" w15:restartNumberingAfterBreak="0">
    <w:nsid w:val="5E355E7E"/>
    <w:multiLevelType w:val="hybridMultilevel"/>
    <w:tmpl w:val="B39CE50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3A5C62"/>
    <w:multiLevelType w:val="multilevel"/>
    <w:tmpl w:val="7BB8BD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DE3"/>
    <w:rsid w:val="0003447E"/>
    <w:rsid w:val="000344F3"/>
    <w:rsid w:val="00174877"/>
    <w:rsid w:val="00214675"/>
    <w:rsid w:val="003479CE"/>
    <w:rsid w:val="003E09D7"/>
    <w:rsid w:val="00534DEF"/>
    <w:rsid w:val="005621B6"/>
    <w:rsid w:val="005953E0"/>
    <w:rsid w:val="005C5B72"/>
    <w:rsid w:val="006D350B"/>
    <w:rsid w:val="007638F9"/>
    <w:rsid w:val="00822967"/>
    <w:rsid w:val="0088596F"/>
    <w:rsid w:val="00972D2F"/>
    <w:rsid w:val="009F4409"/>
    <w:rsid w:val="009F6618"/>
    <w:rsid w:val="00A0055F"/>
    <w:rsid w:val="00A42D59"/>
    <w:rsid w:val="00B03DE3"/>
    <w:rsid w:val="00B727D7"/>
    <w:rsid w:val="00C05CDB"/>
    <w:rsid w:val="00CB0C9E"/>
    <w:rsid w:val="00D157EF"/>
    <w:rsid w:val="00D7024A"/>
    <w:rsid w:val="00D70CE4"/>
    <w:rsid w:val="00D9301E"/>
    <w:rsid w:val="00E621B5"/>
    <w:rsid w:val="00FE2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  <w14:docId w14:val="458A46D6"/>
  <w15:chartTrackingRefBased/>
  <w15:docId w15:val="{50D47A67-C260-46BC-9FB9-80E7D555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next w:val="2"/>
    <w:link w:val="10"/>
    <w:qFormat/>
    <w:rsid w:val="00174877"/>
    <w:pPr>
      <w:keepNext/>
      <w:pageBreakBefore/>
      <w:numPr>
        <w:numId w:val="3"/>
      </w:numPr>
      <w:suppressAutoHyphens/>
      <w:spacing w:after="480" w:line="288" w:lineRule="auto"/>
      <w:ind w:left="0" w:firstLine="0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1"/>
    <w:qFormat/>
    <w:rsid w:val="00174877"/>
    <w:pPr>
      <w:keepNext/>
      <w:keepLines/>
      <w:numPr>
        <w:ilvl w:val="1"/>
        <w:numId w:val="3"/>
      </w:numPr>
      <w:spacing w:before="480" w:after="240" w:line="288" w:lineRule="auto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0"/>
    <w:qFormat/>
    <w:rsid w:val="00174877"/>
    <w:pPr>
      <w:numPr>
        <w:ilvl w:val="2"/>
      </w:numPr>
      <w:spacing w:before="360"/>
      <w:outlineLvl w:val="2"/>
    </w:pPr>
  </w:style>
  <w:style w:type="paragraph" w:styleId="4">
    <w:name w:val="heading 4"/>
    <w:aliases w:val="(подпункт)"/>
    <w:basedOn w:val="2"/>
    <w:next w:val="a0"/>
    <w:link w:val="40"/>
    <w:qFormat/>
    <w:rsid w:val="00174877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"/>
    <w:link w:val="50"/>
    <w:qFormat/>
    <w:rsid w:val="00174877"/>
    <w:pPr>
      <w:numPr>
        <w:ilvl w:val="4"/>
      </w:numPr>
      <w:tabs>
        <w:tab w:val="left" w:pos="1985"/>
      </w:tabs>
      <w:spacing w:before="240" w:after="60"/>
      <w:ind w:firstLine="624"/>
      <w:outlineLvl w:val="4"/>
    </w:pPr>
    <w:rPr>
      <w:szCs w:val="24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uiPriority w:val="34"/>
    <w:qFormat/>
    <w:rsid w:val="00B03DE3"/>
    <w:pPr>
      <w:ind w:left="720"/>
      <w:contextualSpacing/>
    </w:pPr>
  </w:style>
  <w:style w:type="paragraph" w:customStyle="1" w:styleId="a0">
    <w:name w:val="Текст пункта"/>
    <w:link w:val="a5"/>
    <w:qFormat/>
    <w:rsid w:val="00D70CE4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character" w:customStyle="1" w:styleId="a5">
    <w:name w:val="Текст пункта Знак"/>
    <w:link w:val="a0"/>
    <w:rsid w:val="00D70CE4"/>
    <w:rPr>
      <w:rFonts w:ascii="Tahoma" w:hAnsi="Tahoma"/>
      <w:spacing w:val="2"/>
      <w:sz w:val="24"/>
      <w:szCs w:val="24"/>
    </w:rPr>
  </w:style>
  <w:style w:type="character" w:customStyle="1" w:styleId="10">
    <w:name w:val="Заголовок 1 Знак"/>
    <w:basedOn w:val="a1"/>
    <w:link w:val="1"/>
    <w:rsid w:val="00174877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1">
    <w:name w:val="Заголовок 2 Знак"/>
    <w:basedOn w:val="a1"/>
    <w:link w:val="2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30">
    <w:name w:val="Заголовок 3 Знак"/>
    <w:basedOn w:val="a1"/>
    <w:link w:val="3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0">
    <w:name w:val="Заголовок 4 Знак"/>
    <w:basedOn w:val="a1"/>
    <w:link w:val="4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1"/>
    <w:link w:val="5"/>
    <w:rsid w:val="00174877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20">
    <w:name w:val="Маркированный 2 уровень"/>
    <w:basedOn w:val="a"/>
    <w:next w:val="a"/>
    <w:rsid w:val="00A0055F"/>
    <w:pPr>
      <w:numPr>
        <w:numId w:val="4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16</Pages>
  <Words>1219</Words>
  <Characters>6949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Бандурина Елена Вадимовна</dc:creator>
  <cp:keywords/>
  <dc:description/>
  <cp:lastModifiedBy>Бандурина Елена Вадимовна</cp:lastModifiedBy>
  <cp:revision>2</cp:revision>
  <dcterms:created xsi:type="dcterms:W3CDTF">2025-02-18T07:32:00Z</dcterms:created>
  <dcterms:modified xsi:type="dcterms:W3CDTF">2025-02-19T10:32:00Z</dcterms:modified>
</cp:coreProperties>
</file>